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E" w:rsidRPr="009F3862" w:rsidRDefault="0044528E" w:rsidP="0044528E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9F3862">
        <w:rPr>
          <w:rFonts w:asciiTheme="majorBidi" w:eastAsia="Times New Roman" w:hAnsiTheme="majorBidi" w:cstheme="majorBidi"/>
          <w:b/>
        </w:rPr>
        <w:t>İLİ:  ERZİNCAN</w:t>
      </w:r>
    </w:p>
    <w:p w:rsidR="0044528E" w:rsidRPr="009F3862" w:rsidRDefault="0044528E" w:rsidP="0044528E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9F3862">
        <w:rPr>
          <w:rFonts w:asciiTheme="majorBidi" w:eastAsia="Times New Roman" w:hAnsiTheme="majorBidi" w:cstheme="majorBidi"/>
          <w:b/>
        </w:rPr>
        <w:t>TARİH: 21.08.2017</w:t>
      </w:r>
    </w:p>
    <w:p w:rsidR="00407144" w:rsidRPr="009F3862" w:rsidRDefault="00407144" w:rsidP="008F211C">
      <w:pPr>
        <w:spacing w:after="0"/>
        <w:rPr>
          <w:rFonts w:ascii="Alefbet Arabic S." w:hAnsi="Alefbet Arabic S." w:cstheme="majorBidi"/>
        </w:rPr>
      </w:pPr>
    </w:p>
    <w:p w:rsidR="005714A3" w:rsidRPr="009F3862" w:rsidRDefault="00503C81" w:rsidP="009F3862">
      <w:pPr>
        <w:jc w:val="right"/>
        <w:rPr>
          <w:rFonts w:ascii="Alefbet Arabic S." w:hAnsi="Alefbet Arabic S." w:cstheme="majorBidi"/>
        </w:rPr>
      </w:pPr>
      <w:r w:rsidRPr="009F3862">
        <w:rPr>
          <w:rFonts w:ascii="Alefbet Arabic S." w:hAnsi="Alefbet Arabic S." w:cstheme="majorBidi"/>
          <w:rtl/>
        </w:rPr>
        <w:t>بِسْمِ اللهِ الرَّحْمنِ الرَّحِيمِ</w:t>
      </w:r>
      <w:r w:rsidR="00C35181" w:rsidRPr="009F3862">
        <w:rPr>
          <w:rFonts w:ascii="Alefbet Arabic S." w:hAnsi="Alefbet Arabic S." w:cstheme="majorBidi"/>
          <w:rtl/>
        </w:rPr>
        <w:t xml:space="preserve">  :</w:t>
      </w:r>
      <w:r w:rsidR="005714A3" w:rsidRPr="009F3862">
        <w:rPr>
          <w:rFonts w:ascii="Alefbet Arabic S." w:hAnsi="Alefbet Arabic S." w:cstheme="majorBidi"/>
          <w:rtl/>
        </w:rPr>
        <w:t xml:space="preserve">وَاَذِّنْ فِي النَّاسِ بِالْحَجِّ يَأْتُوكَ رِجَالاً وَعَلٰى كُلِّ ضَامِرٍ يَأْت۪ينَ مِنْ كُلِّ فَجٍّ عَم۪يقٍۙ ﴿٢٧﴾ </w:t>
      </w:r>
    </w:p>
    <w:p w:rsidR="005714A3" w:rsidRPr="009F3862" w:rsidRDefault="00503C81" w:rsidP="009F3862">
      <w:pPr>
        <w:jc w:val="right"/>
        <w:rPr>
          <w:rFonts w:asciiTheme="majorBidi" w:hAnsiTheme="majorBidi" w:cstheme="majorBidi"/>
          <w:b/>
          <w:bCs/>
          <w:color w:val="2C2C2C"/>
          <w:shd w:val="clear" w:color="auto" w:fill="FFFFFF"/>
        </w:rPr>
      </w:pPr>
      <w:r w:rsidRPr="009F3862">
        <w:rPr>
          <w:rStyle w:val="ayet-text"/>
          <w:rFonts w:ascii="Alefbet Arabic S." w:hAnsi="Alefbet Arabic S." w:cstheme="majorBidi"/>
          <w:color w:val="000000"/>
          <w:rtl/>
        </w:rPr>
        <w:t>قال النبي صلي الله عليه وسلم:</w:t>
      </w:r>
      <w:r w:rsidR="005714A3" w:rsidRPr="009F3862">
        <w:rPr>
          <w:rFonts w:ascii="Alefbet Arabic S." w:hAnsi="Alefbet Arabic S." w:cstheme="majorBidi"/>
          <w:color w:val="2C2C2C"/>
          <w:shd w:val="clear" w:color="auto" w:fill="FFFFFF"/>
          <w:rtl/>
        </w:rPr>
        <w:t>مَنْ حَجَّ هَذَا الْبَيْتَ ، فَلَمْ يَرْفُثْ ، وَلَمْ يَفْسُقْ ، رَجَعَ كَيَوْمِ وَلَدَتْهُ أُمُّهُ</w:t>
      </w:r>
      <w:r w:rsidR="005714A3" w:rsidRPr="009F3862">
        <w:rPr>
          <w:rFonts w:asciiTheme="majorBidi" w:hAnsiTheme="majorBidi" w:cstheme="majorBidi"/>
          <w:b/>
          <w:bCs/>
          <w:color w:val="2C2C2C"/>
          <w:shd w:val="clear" w:color="auto" w:fill="FFFFFF"/>
        </w:rPr>
        <w:t xml:space="preserve"> </w:t>
      </w:r>
    </w:p>
    <w:p w:rsidR="005714A3" w:rsidRPr="009F3862" w:rsidRDefault="005714A3" w:rsidP="00503C81">
      <w:pPr>
        <w:ind w:firstLine="708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r w:rsidRPr="009F386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MAHŞERİN PROVASI</w:t>
      </w:r>
      <w:r w:rsidR="009F3862" w:rsidRPr="009F386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:</w:t>
      </w:r>
      <w:r w:rsidRPr="009F3862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 HACCI ANLAMAK</w:t>
      </w:r>
    </w:p>
    <w:p w:rsidR="00503C81" w:rsidRPr="009F3862" w:rsidRDefault="00503C81" w:rsidP="00503C81">
      <w:pPr>
        <w:ind w:firstLine="708"/>
        <w:rPr>
          <w:rFonts w:asciiTheme="majorBidi" w:hAnsiTheme="majorBidi" w:cstheme="majorBidi"/>
          <w:b/>
          <w:bCs/>
          <w:sz w:val="21"/>
          <w:szCs w:val="21"/>
        </w:rPr>
      </w:pPr>
      <w:r w:rsidRPr="009F3862">
        <w:rPr>
          <w:rFonts w:asciiTheme="majorBidi" w:hAnsiTheme="majorBidi" w:cstheme="majorBidi"/>
          <w:b/>
          <w:bCs/>
          <w:sz w:val="21"/>
          <w:szCs w:val="21"/>
        </w:rPr>
        <w:t>Muhterem Müslümanlar!</w:t>
      </w:r>
    </w:p>
    <w:p w:rsidR="0055028F" w:rsidRPr="009F3862" w:rsidRDefault="00503C81" w:rsidP="009F3862">
      <w:pPr>
        <w:jc w:val="both"/>
        <w:rPr>
          <w:rFonts w:asciiTheme="majorBidi" w:hAnsiTheme="majorBidi" w:cstheme="majorBidi"/>
          <w:b/>
          <w:bCs/>
          <w:i/>
          <w:iCs/>
          <w:sz w:val="21"/>
          <w:szCs w:val="21"/>
        </w:rPr>
      </w:pPr>
      <w:r w:rsidRPr="009F3862">
        <w:rPr>
          <w:rFonts w:asciiTheme="majorBidi" w:hAnsiTheme="majorBidi" w:cstheme="majorBidi"/>
          <w:b/>
          <w:bCs/>
          <w:sz w:val="21"/>
          <w:szCs w:val="21"/>
        </w:rPr>
        <w:tab/>
      </w:r>
      <w:r w:rsidR="005714A3" w:rsidRPr="009F3862">
        <w:rPr>
          <w:rFonts w:asciiTheme="majorBidi" w:hAnsiTheme="majorBidi" w:cstheme="majorBidi"/>
          <w:sz w:val="21"/>
          <w:szCs w:val="21"/>
        </w:rPr>
        <w:t>Okuduğum ayeti kerimede Yüce Allah (cc) şöyle buyuruyor</w:t>
      </w:r>
      <w:r w:rsidR="005714A3" w:rsidRPr="009F3862">
        <w:rPr>
          <w:rFonts w:asciiTheme="majorBidi" w:hAnsiTheme="majorBidi" w:cstheme="majorBidi"/>
          <w:b/>
          <w:bCs/>
          <w:sz w:val="21"/>
          <w:szCs w:val="21"/>
        </w:rPr>
        <w:t xml:space="preserve">: </w:t>
      </w:r>
      <w:r w:rsidR="005714A3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“İnsanlar arasında haccı ilan et ki, gerek yaya olarak, gerek uzak yollardan gelen yorgun develer üzerinde sana gelsinler.”</w:t>
      </w:r>
      <w:r w:rsidR="005714A3" w:rsidRPr="009F3862">
        <w:rPr>
          <w:rStyle w:val="SonnotBavurusu"/>
          <w:rFonts w:asciiTheme="majorBidi" w:hAnsiTheme="majorBidi" w:cstheme="majorBidi"/>
          <w:b/>
          <w:bCs/>
          <w:i/>
          <w:iCs/>
          <w:sz w:val="21"/>
          <w:szCs w:val="21"/>
        </w:rPr>
        <w:endnoteReference w:id="1"/>
      </w:r>
      <w:r w:rsidR="009F3862" w:rsidRPr="009F3862">
        <w:rPr>
          <w:rFonts w:asciiTheme="majorBidi" w:hAnsiTheme="majorBidi" w:cstheme="majorBidi"/>
          <w:b/>
          <w:bCs/>
          <w:sz w:val="21"/>
          <w:szCs w:val="21"/>
        </w:rPr>
        <w:t xml:space="preserve"> </w:t>
      </w:r>
      <w:r w:rsidR="0055028F" w:rsidRPr="009F3862">
        <w:rPr>
          <w:rFonts w:asciiTheme="majorBidi" w:hAnsiTheme="majorBidi" w:cstheme="majorBidi"/>
          <w:sz w:val="21"/>
          <w:szCs w:val="21"/>
        </w:rPr>
        <w:t xml:space="preserve">Okuduğum hadis-i </w:t>
      </w:r>
      <w:r w:rsidR="009F3862" w:rsidRPr="009F3862">
        <w:rPr>
          <w:rFonts w:asciiTheme="majorBidi" w:hAnsiTheme="majorBidi" w:cstheme="majorBidi"/>
          <w:sz w:val="21"/>
          <w:szCs w:val="21"/>
        </w:rPr>
        <w:t>şerifte</w:t>
      </w:r>
      <w:r w:rsidR="0055028F" w:rsidRPr="009F3862">
        <w:rPr>
          <w:rFonts w:asciiTheme="majorBidi" w:hAnsiTheme="majorBidi" w:cstheme="majorBidi"/>
          <w:sz w:val="21"/>
          <w:szCs w:val="21"/>
        </w:rPr>
        <w:t xml:space="preserve"> de Allah </w:t>
      </w:r>
      <w:r w:rsidR="009F3862" w:rsidRPr="009F3862">
        <w:rPr>
          <w:rFonts w:asciiTheme="majorBidi" w:hAnsiTheme="majorBidi" w:cstheme="majorBidi"/>
          <w:sz w:val="21"/>
          <w:szCs w:val="21"/>
        </w:rPr>
        <w:t>Resûlü</w:t>
      </w:r>
      <w:r w:rsidR="0055028F" w:rsidRPr="009F3862">
        <w:rPr>
          <w:rFonts w:asciiTheme="majorBidi" w:hAnsiTheme="majorBidi" w:cstheme="majorBidi"/>
          <w:sz w:val="21"/>
          <w:szCs w:val="21"/>
        </w:rPr>
        <w:t xml:space="preserve"> şöyle buyuruyor:</w:t>
      </w:r>
      <w:r w:rsidR="0055028F" w:rsidRPr="009F3862">
        <w:rPr>
          <w:rFonts w:asciiTheme="majorBidi" w:hAnsiTheme="majorBidi" w:cstheme="majorBidi"/>
          <w:b/>
          <w:bCs/>
          <w:sz w:val="21"/>
          <w:szCs w:val="21"/>
        </w:rPr>
        <w:t xml:space="preserve"> </w:t>
      </w:r>
      <w:r w:rsidR="0055028F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“Her kim bu evi (Kâbe'yi) haccederken, (söz ya da eylemle)cinsel yakınlığa yeltenmez ve kötülük işlemezse, anasının onu doğurduğu günkü (günahsız) hâline dönmüş olur.”</w:t>
      </w:r>
      <w:r w:rsidR="0055028F" w:rsidRPr="009F3862">
        <w:rPr>
          <w:rStyle w:val="SonnotBavurusu"/>
          <w:rFonts w:asciiTheme="majorBidi" w:hAnsiTheme="majorBidi" w:cstheme="majorBidi"/>
          <w:b/>
          <w:bCs/>
          <w:i/>
          <w:iCs/>
          <w:sz w:val="21"/>
          <w:szCs w:val="21"/>
        </w:rPr>
        <w:endnoteReference w:id="2"/>
      </w:r>
    </w:p>
    <w:p w:rsidR="005714A3" w:rsidRPr="009F3862" w:rsidRDefault="0055028F" w:rsidP="009F3862">
      <w:pPr>
        <w:ind w:firstLine="708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>Bizi yaratana gönülden bağlılığımızın tezahürlerinden biriside onun bize her çağrısına gönülden ve koşarak yönelmektir. Ömürlük ibadetlerden biri olan hac, müminler için de ibretlerle ve hikmetlerle bezenmiş bir mahşer provasıdır.</w:t>
      </w:r>
    </w:p>
    <w:p w:rsidR="004A1351" w:rsidRPr="009F3862" w:rsidRDefault="0055028F" w:rsidP="009F3862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>Kul</w:t>
      </w:r>
      <w:r w:rsidR="004A1351" w:rsidRPr="009F3862">
        <w:rPr>
          <w:rFonts w:asciiTheme="majorBidi" w:hAnsiTheme="majorBidi" w:cstheme="majorBidi"/>
          <w:sz w:val="21"/>
          <w:szCs w:val="21"/>
        </w:rPr>
        <w:t>,</w:t>
      </w:r>
      <w:r w:rsidRPr="009F3862">
        <w:rPr>
          <w:rFonts w:asciiTheme="majorBidi" w:hAnsiTheme="majorBidi" w:cstheme="majorBidi"/>
          <w:sz w:val="21"/>
          <w:szCs w:val="21"/>
        </w:rPr>
        <w:t xml:space="preserve"> kendini mahşere nasıl hazırlarsa öyle hazırlanmalı hacca. Bütün yolların nihayette çıkacağı yerin mahşer olacağını </w:t>
      </w:r>
      <w:r w:rsidR="004A1351" w:rsidRPr="009F3862">
        <w:rPr>
          <w:rFonts w:asciiTheme="majorBidi" w:hAnsiTheme="majorBidi" w:cstheme="majorBidi"/>
          <w:sz w:val="21"/>
          <w:szCs w:val="21"/>
        </w:rPr>
        <w:t>kavramalıdır</w:t>
      </w:r>
      <w:r w:rsidRPr="009F3862">
        <w:rPr>
          <w:rFonts w:asciiTheme="majorBidi" w:hAnsiTheme="majorBidi" w:cstheme="majorBidi"/>
          <w:sz w:val="21"/>
          <w:szCs w:val="21"/>
        </w:rPr>
        <w:t xml:space="preserve"> adeta. Bütün insanlığın Hakk’ın huzurunda kıyamda durduğunda korku ve ümitle bekleştiklerinde yaşadıkları duyguyu </w:t>
      </w:r>
      <w:r w:rsidR="004A1351" w:rsidRPr="009F3862">
        <w:rPr>
          <w:rFonts w:asciiTheme="majorBidi" w:hAnsiTheme="majorBidi" w:cstheme="majorBidi"/>
          <w:sz w:val="21"/>
          <w:szCs w:val="21"/>
        </w:rPr>
        <w:t>yaşamalı.</w:t>
      </w:r>
      <w:r w:rsidRPr="009F3862">
        <w:rPr>
          <w:rFonts w:asciiTheme="majorBidi" w:hAnsiTheme="majorBidi" w:cstheme="majorBidi"/>
          <w:sz w:val="21"/>
          <w:szCs w:val="21"/>
        </w:rPr>
        <w:t xml:space="preserve"> </w:t>
      </w:r>
      <w:r w:rsidR="009F3862">
        <w:rPr>
          <w:rFonts w:asciiTheme="majorBidi" w:hAnsiTheme="majorBidi" w:cstheme="majorBidi"/>
          <w:sz w:val="21"/>
          <w:szCs w:val="21"/>
        </w:rPr>
        <w:t>“</w:t>
      </w:r>
      <w:r w:rsidR="004A1351" w:rsidRPr="009F3862">
        <w:rPr>
          <w:rFonts w:asciiTheme="majorBidi" w:hAnsiTheme="majorBidi" w:cstheme="majorBidi"/>
          <w:sz w:val="21"/>
          <w:szCs w:val="21"/>
        </w:rPr>
        <w:t>Şimdi halim nice olacak</w:t>
      </w:r>
      <w:r w:rsidR="009F3862">
        <w:rPr>
          <w:rFonts w:asciiTheme="majorBidi" w:hAnsiTheme="majorBidi" w:cstheme="majorBidi"/>
          <w:sz w:val="21"/>
          <w:szCs w:val="21"/>
        </w:rPr>
        <w:t>,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 ben hakkın huzurunda ne söyleyeceğim</w:t>
      </w:r>
      <w:r w:rsidR="009F3862">
        <w:rPr>
          <w:rFonts w:asciiTheme="majorBidi" w:hAnsiTheme="majorBidi" w:cstheme="majorBidi"/>
          <w:sz w:val="21"/>
          <w:szCs w:val="21"/>
        </w:rPr>
        <w:t>”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 endişesini taşımalıdır.</w:t>
      </w:r>
      <w:r w:rsidR="009F3862" w:rsidRPr="009F3862">
        <w:rPr>
          <w:rFonts w:asciiTheme="majorBidi" w:hAnsiTheme="majorBidi" w:cstheme="majorBidi"/>
          <w:sz w:val="21"/>
          <w:szCs w:val="21"/>
        </w:rPr>
        <w:t xml:space="preserve"> 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Mahşerde dünyayı nasıl bırakıp gitmişse, hacda da </w:t>
      </w:r>
      <w:r w:rsidR="001E4DAD" w:rsidRPr="009F3862">
        <w:rPr>
          <w:rFonts w:asciiTheme="majorBidi" w:hAnsiTheme="majorBidi" w:cstheme="majorBidi"/>
          <w:sz w:val="21"/>
          <w:szCs w:val="21"/>
        </w:rPr>
        <w:t>bu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 r</w:t>
      </w:r>
      <w:r w:rsidR="009F3862" w:rsidRPr="009F3862">
        <w:rPr>
          <w:rFonts w:asciiTheme="majorBidi" w:hAnsiTheme="majorBidi" w:cstheme="majorBidi"/>
          <w:sz w:val="21"/>
          <w:szCs w:val="21"/>
        </w:rPr>
        <w:t>uh haliyle yönelmeli yalvarmalı, t</w:t>
      </w:r>
      <w:r w:rsidR="004A1351" w:rsidRPr="009F3862">
        <w:rPr>
          <w:rFonts w:asciiTheme="majorBidi" w:hAnsiTheme="majorBidi" w:cstheme="majorBidi"/>
          <w:sz w:val="21"/>
          <w:szCs w:val="21"/>
        </w:rPr>
        <w:t>ek kurtuluşunun Allah’ın aff</w:t>
      </w:r>
      <w:r w:rsidR="009F3862" w:rsidRPr="009F3862">
        <w:rPr>
          <w:rFonts w:asciiTheme="majorBidi" w:hAnsiTheme="majorBidi" w:cstheme="majorBidi"/>
          <w:sz w:val="21"/>
          <w:szCs w:val="21"/>
        </w:rPr>
        <w:t>ı olduğu duygusuyla çırpınmalıdır.</w:t>
      </w:r>
    </w:p>
    <w:p w:rsidR="00297265" w:rsidRPr="009F3862" w:rsidRDefault="00297265" w:rsidP="0054795E">
      <w:pPr>
        <w:ind w:firstLine="708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9F3862">
        <w:rPr>
          <w:rFonts w:asciiTheme="majorBidi" w:hAnsiTheme="majorBidi" w:cstheme="majorBidi"/>
          <w:b/>
          <w:bCs/>
          <w:sz w:val="21"/>
          <w:szCs w:val="21"/>
        </w:rPr>
        <w:t>Değerli Müminler</w:t>
      </w:r>
      <w:r w:rsidR="009F3862" w:rsidRPr="009F3862">
        <w:rPr>
          <w:rFonts w:asciiTheme="majorBidi" w:hAnsiTheme="majorBidi" w:cstheme="majorBidi"/>
          <w:b/>
          <w:bCs/>
          <w:sz w:val="21"/>
          <w:szCs w:val="21"/>
        </w:rPr>
        <w:t>!</w:t>
      </w:r>
    </w:p>
    <w:p w:rsidR="009F3862" w:rsidRDefault="005F749A" w:rsidP="009F3862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>H</w:t>
      </w:r>
      <w:r w:rsidR="00810515" w:rsidRPr="009F3862">
        <w:rPr>
          <w:rFonts w:asciiTheme="majorBidi" w:hAnsiTheme="majorBidi" w:cstheme="majorBidi"/>
          <w:sz w:val="21"/>
          <w:szCs w:val="21"/>
        </w:rPr>
        <w:t xml:space="preserve">ayatımızda Mîkat sınırları gibi </w:t>
      </w:r>
      <w:r w:rsidRPr="009F3862">
        <w:rPr>
          <w:rFonts w:asciiTheme="majorBidi" w:hAnsiTheme="majorBidi" w:cstheme="majorBidi"/>
          <w:sz w:val="21"/>
          <w:szCs w:val="21"/>
        </w:rPr>
        <w:t xml:space="preserve">Allah’ın </w:t>
      </w:r>
      <w:r w:rsidR="00810515" w:rsidRPr="009F3862">
        <w:rPr>
          <w:rFonts w:asciiTheme="majorBidi" w:hAnsiTheme="majorBidi" w:cstheme="majorBidi"/>
          <w:sz w:val="21"/>
          <w:szCs w:val="21"/>
        </w:rPr>
        <w:t xml:space="preserve">sınırlarının olduğunu tefekkür etmeli. 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Daha ihramı giyerken kendi kendine </w:t>
      </w:r>
      <w:r w:rsidR="004A1351" w:rsidRPr="009F3862">
        <w:rPr>
          <w:rFonts w:asciiTheme="majorBidi" w:hAnsiTheme="majorBidi" w:cstheme="majorBidi"/>
          <w:b/>
          <w:bCs/>
          <w:sz w:val="21"/>
          <w:szCs w:val="21"/>
        </w:rPr>
        <w:t>“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Sen kendini büyük görme, kibirlenme senin diğer insanlardan hiçbir farkın yok. Eğer dilersen haktan inayet sarıl gayretle yalvar Allah’a</w:t>
      </w:r>
      <w:r w:rsidR="004A1351" w:rsidRPr="009F3862">
        <w:rPr>
          <w:rFonts w:asciiTheme="majorBidi" w:hAnsiTheme="majorBidi" w:cstheme="majorBidi"/>
          <w:b/>
          <w:bCs/>
          <w:sz w:val="21"/>
          <w:szCs w:val="21"/>
        </w:rPr>
        <w:t>”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 düsturunda bir haleti ruhiye ile ayrılık ve tefrika prangalarını beyaz ve temiz bir kefenle kesmesi gerek. </w:t>
      </w:r>
      <w:r w:rsidR="00810515" w:rsidRPr="009F3862">
        <w:rPr>
          <w:rFonts w:asciiTheme="majorBidi" w:hAnsiTheme="majorBidi" w:cstheme="majorBidi"/>
          <w:sz w:val="21"/>
          <w:szCs w:val="21"/>
        </w:rPr>
        <w:t xml:space="preserve">İhramın yasakları gibi dünya hayatının da birtakım yasaklarının olduğunu aklından çıkarmamalı. </w:t>
      </w:r>
      <w:r w:rsidR="00113910" w:rsidRPr="009F3862">
        <w:rPr>
          <w:rFonts w:asciiTheme="majorBidi" w:hAnsiTheme="majorBidi" w:cstheme="majorBidi"/>
          <w:sz w:val="21"/>
          <w:szCs w:val="21"/>
        </w:rPr>
        <w:t>Şehvetine, günah ve k</w:t>
      </w:r>
      <w:r w:rsidR="00810515" w:rsidRPr="009F3862">
        <w:rPr>
          <w:rFonts w:asciiTheme="majorBidi" w:hAnsiTheme="majorBidi" w:cstheme="majorBidi"/>
          <w:sz w:val="21"/>
          <w:szCs w:val="21"/>
        </w:rPr>
        <w:t>ötülüklerine</w:t>
      </w:r>
      <w:r w:rsidR="00113910" w:rsidRPr="009F3862">
        <w:rPr>
          <w:rFonts w:asciiTheme="majorBidi" w:hAnsiTheme="majorBidi" w:cstheme="majorBidi"/>
          <w:sz w:val="21"/>
          <w:szCs w:val="21"/>
        </w:rPr>
        <w:t>, kavga</w:t>
      </w:r>
      <w:r w:rsidR="009F3862">
        <w:rPr>
          <w:rFonts w:asciiTheme="majorBidi" w:hAnsiTheme="majorBidi" w:cstheme="majorBidi"/>
          <w:sz w:val="21"/>
          <w:szCs w:val="21"/>
        </w:rPr>
        <w:t xml:space="preserve"> ve tartışmalarına son vermelidir.</w:t>
      </w:r>
    </w:p>
    <w:p w:rsidR="00113910" w:rsidRPr="009F3862" w:rsidRDefault="009F3862" w:rsidP="009F3862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 xml:space="preserve"> 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Yolculuk esnasında </w:t>
      </w:r>
      <w:r w:rsidR="004A1351" w:rsidRPr="009F3862">
        <w:rPr>
          <w:rFonts w:asciiTheme="majorBidi" w:hAnsiTheme="majorBidi" w:cstheme="majorBidi"/>
          <w:b/>
          <w:bCs/>
          <w:sz w:val="21"/>
          <w:szCs w:val="21"/>
        </w:rPr>
        <w:t>“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E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y can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 xml:space="preserve">! Yaratan, dünyaya senide 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böyle bir yolculuğa gönderdi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. Y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olunu kaybetme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! İ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zini kaybetme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!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 xml:space="preserve"> 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Geldiğin yeri unutma! G</w:t>
      </w:r>
      <w:r w:rsidR="004A1351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ideceğin yeri unutma</w:t>
      </w:r>
      <w:r w:rsidR="00810515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!</w:t>
      </w:r>
      <w:r w:rsidR="004A1351" w:rsidRPr="009F3862">
        <w:rPr>
          <w:rFonts w:asciiTheme="majorBidi" w:hAnsiTheme="majorBidi" w:cstheme="majorBidi"/>
          <w:b/>
          <w:bCs/>
          <w:sz w:val="21"/>
          <w:szCs w:val="21"/>
        </w:rPr>
        <w:t>”</w:t>
      </w:r>
      <w:r w:rsidR="004A1351" w:rsidRPr="009F3862">
        <w:rPr>
          <w:rFonts w:asciiTheme="majorBidi" w:hAnsiTheme="majorBidi" w:cstheme="majorBidi"/>
          <w:sz w:val="21"/>
          <w:szCs w:val="21"/>
        </w:rPr>
        <w:t xml:space="preserve"> düşüncesinde olmalı</w:t>
      </w:r>
      <w:r w:rsidR="00810515" w:rsidRPr="009F3862">
        <w:rPr>
          <w:rFonts w:asciiTheme="majorBidi" w:hAnsiTheme="majorBidi" w:cstheme="majorBidi"/>
          <w:sz w:val="21"/>
          <w:szCs w:val="21"/>
        </w:rPr>
        <w:t xml:space="preserve">. </w:t>
      </w:r>
      <w:r w:rsidR="005F749A" w:rsidRPr="009F3862">
        <w:rPr>
          <w:rFonts w:asciiTheme="majorBidi" w:hAnsiTheme="majorBidi" w:cstheme="majorBidi"/>
          <w:b/>
          <w:bCs/>
          <w:sz w:val="21"/>
          <w:szCs w:val="21"/>
        </w:rPr>
        <w:t>“</w:t>
      </w:r>
      <w:r w:rsidR="005F749A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lebbeyk</w:t>
      </w:r>
      <w:r w:rsidR="005F749A" w:rsidRPr="009F3862">
        <w:rPr>
          <w:rFonts w:asciiTheme="majorBidi" w:hAnsiTheme="majorBidi" w:cstheme="majorBidi"/>
          <w:b/>
          <w:bCs/>
          <w:sz w:val="21"/>
          <w:szCs w:val="21"/>
        </w:rPr>
        <w:t>”</w:t>
      </w:r>
      <w:r w:rsidR="005F749A" w:rsidRPr="009F3862">
        <w:rPr>
          <w:rFonts w:asciiTheme="majorBidi" w:hAnsiTheme="majorBidi" w:cstheme="majorBidi"/>
          <w:sz w:val="21"/>
          <w:szCs w:val="21"/>
        </w:rPr>
        <w:t xml:space="preserve"> derken d</w:t>
      </w:r>
      <w:r w:rsidR="00810515" w:rsidRPr="009F3862">
        <w:rPr>
          <w:rFonts w:asciiTheme="majorBidi" w:hAnsiTheme="majorBidi" w:cstheme="majorBidi"/>
          <w:sz w:val="21"/>
          <w:szCs w:val="21"/>
        </w:rPr>
        <w:t xml:space="preserve">ünya hayatı için verilen emirlere </w:t>
      </w:r>
      <w:r w:rsidR="0044528E" w:rsidRPr="009F3862">
        <w:rPr>
          <w:rFonts w:asciiTheme="majorBidi" w:hAnsiTheme="majorBidi" w:cstheme="majorBidi"/>
          <w:sz w:val="21"/>
          <w:szCs w:val="21"/>
        </w:rPr>
        <w:t xml:space="preserve">amade olduğunun farkında </w:t>
      </w:r>
      <w:r w:rsidR="0044528E" w:rsidRPr="009F3862">
        <w:rPr>
          <w:rFonts w:asciiTheme="majorBidi" w:hAnsiTheme="majorBidi" w:cstheme="majorBidi"/>
          <w:sz w:val="21"/>
          <w:szCs w:val="21"/>
        </w:rPr>
        <w:t xml:space="preserve">olmalı. </w:t>
      </w:r>
      <w:r w:rsidR="00113910" w:rsidRPr="009F3862">
        <w:rPr>
          <w:rFonts w:asciiTheme="majorBidi" w:hAnsiTheme="majorBidi" w:cstheme="majorBidi"/>
          <w:sz w:val="21"/>
          <w:szCs w:val="21"/>
        </w:rPr>
        <w:t xml:space="preserve">Vardığı zaman Ulu Kâbe’ye mahşerde divanda durduğunu </w:t>
      </w:r>
      <w:r w:rsidR="005F749A" w:rsidRPr="009F3862">
        <w:rPr>
          <w:rFonts w:asciiTheme="majorBidi" w:hAnsiTheme="majorBidi" w:cstheme="majorBidi"/>
          <w:sz w:val="21"/>
          <w:szCs w:val="21"/>
        </w:rPr>
        <w:t>hesap</w:t>
      </w:r>
      <w:r w:rsidR="00113910" w:rsidRPr="009F3862">
        <w:rPr>
          <w:rFonts w:asciiTheme="majorBidi" w:hAnsiTheme="majorBidi" w:cstheme="majorBidi"/>
          <w:sz w:val="21"/>
          <w:szCs w:val="21"/>
        </w:rPr>
        <w:t xml:space="preserve"> etmeli, tev</w:t>
      </w:r>
      <w:r>
        <w:rPr>
          <w:rFonts w:asciiTheme="majorBidi" w:hAnsiTheme="majorBidi" w:cstheme="majorBidi"/>
          <w:sz w:val="21"/>
          <w:szCs w:val="21"/>
        </w:rPr>
        <w:t>â</w:t>
      </w:r>
      <w:r w:rsidR="00113910" w:rsidRPr="009F3862">
        <w:rPr>
          <w:rFonts w:asciiTheme="majorBidi" w:hAnsiTheme="majorBidi" w:cstheme="majorBidi"/>
          <w:sz w:val="21"/>
          <w:szCs w:val="21"/>
        </w:rPr>
        <w:t>zuyu, edebi, hamdi, senayı, yalvarmayı, affı, bağışlanmayı gönülden kopan parçalar haline sunmalı. Günahlarını hatırlamalı, yanlışlarını hatırlamalı, eksiklerini hatırlamalı, hadsizliklerini hatırlamalı, yapması gerekip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="00113910" w:rsidRPr="009F3862">
        <w:rPr>
          <w:rFonts w:asciiTheme="majorBidi" w:hAnsiTheme="majorBidi" w:cstheme="majorBidi"/>
          <w:sz w:val="21"/>
          <w:szCs w:val="21"/>
        </w:rPr>
        <w:t>te yapamadıklarını hatırlamalı</w:t>
      </w:r>
      <w:r w:rsidR="00802FA0" w:rsidRPr="009F3862">
        <w:rPr>
          <w:rFonts w:asciiTheme="majorBidi" w:hAnsiTheme="majorBidi" w:cstheme="majorBidi"/>
          <w:sz w:val="21"/>
          <w:szCs w:val="21"/>
        </w:rPr>
        <w:t xml:space="preserve"> yanmalı ağlama</w:t>
      </w:r>
      <w:r w:rsidR="00113910" w:rsidRPr="009F3862">
        <w:rPr>
          <w:rFonts w:asciiTheme="majorBidi" w:hAnsiTheme="majorBidi" w:cstheme="majorBidi"/>
          <w:sz w:val="21"/>
          <w:szCs w:val="21"/>
        </w:rPr>
        <w:t>lı bu divanda. Yanıp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="00113910" w:rsidRPr="009F3862">
        <w:rPr>
          <w:rFonts w:asciiTheme="majorBidi" w:hAnsiTheme="majorBidi" w:cstheme="majorBidi"/>
          <w:sz w:val="21"/>
          <w:szCs w:val="21"/>
        </w:rPr>
        <w:t xml:space="preserve">ta </w:t>
      </w:r>
      <w:r w:rsidR="005F749A" w:rsidRPr="009F3862">
        <w:rPr>
          <w:rFonts w:asciiTheme="majorBidi" w:hAnsiTheme="majorBidi" w:cstheme="majorBidi"/>
          <w:sz w:val="21"/>
          <w:szCs w:val="21"/>
        </w:rPr>
        <w:t>pervaneler gibi</w:t>
      </w:r>
      <w:r w:rsidR="00802FA0" w:rsidRPr="009F3862">
        <w:rPr>
          <w:rFonts w:asciiTheme="majorBidi" w:hAnsiTheme="majorBidi" w:cstheme="majorBidi"/>
          <w:sz w:val="21"/>
          <w:szCs w:val="21"/>
        </w:rPr>
        <w:t xml:space="preserve"> </w:t>
      </w:r>
      <w:r w:rsidR="00113910" w:rsidRPr="009F3862">
        <w:rPr>
          <w:rFonts w:asciiTheme="majorBidi" w:hAnsiTheme="majorBidi" w:cstheme="majorBidi"/>
          <w:sz w:val="21"/>
          <w:szCs w:val="21"/>
        </w:rPr>
        <w:t>bir aşkla bu divanı yalvarar</w:t>
      </w:r>
      <w:r w:rsidR="00802FA0" w:rsidRPr="009F3862">
        <w:rPr>
          <w:rFonts w:asciiTheme="majorBidi" w:hAnsiTheme="majorBidi" w:cstheme="majorBidi"/>
          <w:sz w:val="21"/>
          <w:szCs w:val="21"/>
        </w:rPr>
        <w:t>a</w:t>
      </w:r>
      <w:r w:rsidR="00113910" w:rsidRPr="009F3862">
        <w:rPr>
          <w:rFonts w:asciiTheme="majorBidi" w:hAnsiTheme="majorBidi" w:cstheme="majorBidi"/>
          <w:sz w:val="21"/>
          <w:szCs w:val="21"/>
        </w:rPr>
        <w:t>k, yakararak, isteyerek, sığınarak, ağlayarak tavaf etmeli.</w:t>
      </w:r>
      <w:r w:rsidR="0044528E" w:rsidRPr="009F3862"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t>Hayatı boyunca â</w:t>
      </w:r>
      <w:r w:rsidR="00113910" w:rsidRPr="009F3862">
        <w:rPr>
          <w:rFonts w:asciiTheme="majorBidi" w:hAnsiTheme="majorBidi" w:cstheme="majorBidi"/>
          <w:sz w:val="21"/>
          <w:szCs w:val="21"/>
        </w:rPr>
        <w:t>b-ı kevser</w:t>
      </w:r>
      <w:r>
        <w:rPr>
          <w:rFonts w:asciiTheme="majorBidi" w:hAnsiTheme="majorBidi" w:cstheme="majorBidi"/>
          <w:sz w:val="21"/>
          <w:szCs w:val="21"/>
        </w:rPr>
        <w:t>’</w:t>
      </w:r>
      <w:r w:rsidR="00113910" w:rsidRPr="009F3862">
        <w:rPr>
          <w:rFonts w:asciiTheme="majorBidi" w:hAnsiTheme="majorBidi" w:cstheme="majorBidi"/>
          <w:sz w:val="21"/>
          <w:szCs w:val="21"/>
        </w:rPr>
        <w:t>i bütün dualarında dillendiren bir kimse olarak mahşerde bir daha susamama niyetiyle zemzeme sarılmalı</w:t>
      </w:r>
      <w:r>
        <w:rPr>
          <w:rFonts w:asciiTheme="majorBidi" w:hAnsiTheme="majorBidi" w:cstheme="majorBidi"/>
          <w:sz w:val="21"/>
          <w:szCs w:val="21"/>
        </w:rPr>
        <w:t>dır.</w:t>
      </w:r>
      <w:r w:rsidR="00113910" w:rsidRPr="009F3862">
        <w:rPr>
          <w:rFonts w:asciiTheme="majorBidi" w:hAnsiTheme="majorBidi" w:cstheme="majorBidi"/>
          <w:sz w:val="21"/>
          <w:szCs w:val="21"/>
        </w:rPr>
        <w:t xml:space="preserve">  </w:t>
      </w:r>
    </w:p>
    <w:p w:rsidR="00113910" w:rsidRPr="009F3862" w:rsidRDefault="00113910" w:rsidP="00F24239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 xml:space="preserve">Dünya hayatının asıl </w:t>
      </w:r>
      <w:r w:rsidR="00F24239" w:rsidRPr="009F3862">
        <w:rPr>
          <w:rFonts w:asciiTheme="majorBidi" w:hAnsiTheme="majorBidi" w:cstheme="majorBidi"/>
          <w:sz w:val="21"/>
          <w:szCs w:val="21"/>
        </w:rPr>
        <w:t>durak</w:t>
      </w:r>
      <w:r w:rsidRPr="009F3862">
        <w:rPr>
          <w:rFonts w:asciiTheme="majorBidi" w:hAnsiTheme="majorBidi" w:cstheme="majorBidi"/>
          <w:sz w:val="21"/>
          <w:szCs w:val="21"/>
        </w:rPr>
        <w:t xml:space="preserve"> olmadığını daima çalışması gerektiğini,</w:t>
      </w:r>
      <w:r w:rsidR="00F24239" w:rsidRPr="009F3862">
        <w:rPr>
          <w:rFonts w:asciiTheme="majorBidi" w:hAnsiTheme="majorBidi" w:cstheme="majorBidi"/>
          <w:sz w:val="21"/>
          <w:szCs w:val="21"/>
        </w:rPr>
        <w:t xml:space="preserve"> </w:t>
      </w:r>
      <w:r w:rsidRPr="009F3862">
        <w:rPr>
          <w:rFonts w:asciiTheme="majorBidi" w:hAnsiTheme="majorBidi" w:cstheme="majorBidi"/>
          <w:sz w:val="21"/>
          <w:szCs w:val="21"/>
        </w:rPr>
        <w:t xml:space="preserve"> gayret ve sa’yini ortaya koymakla mükellef olduğunu</w:t>
      </w:r>
      <w:r w:rsidR="009F3862">
        <w:rPr>
          <w:rFonts w:asciiTheme="majorBidi" w:hAnsiTheme="majorBidi" w:cstheme="majorBidi"/>
          <w:sz w:val="21"/>
          <w:szCs w:val="21"/>
        </w:rPr>
        <w:t>,</w:t>
      </w:r>
      <w:r w:rsidRPr="009F3862">
        <w:rPr>
          <w:rFonts w:asciiTheme="majorBidi" w:hAnsiTheme="majorBidi" w:cstheme="majorBidi"/>
          <w:sz w:val="21"/>
          <w:szCs w:val="21"/>
        </w:rPr>
        <w:t xml:space="preserve"> bazen vakur bazen de tevazu ehli olması gerektiğini </w:t>
      </w:r>
      <w:r w:rsidR="00F24239" w:rsidRPr="009F3862">
        <w:rPr>
          <w:rFonts w:asciiTheme="majorBidi" w:hAnsiTheme="majorBidi" w:cstheme="majorBidi"/>
          <w:sz w:val="21"/>
          <w:szCs w:val="21"/>
        </w:rPr>
        <w:t>yaşayarak ifa etmeli</w:t>
      </w:r>
      <w:r w:rsidR="009F3862">
        <w:rPr>
          <w:rFonts w:asciiTheme="majorBidi" w:hAnsiTheme="majorBidi" w:cstheme="majorBidi"/>
          <w:sz w:val="21"/>
          <w:szCs w:val="21"/>
        </w:rPr>
        <w:t>dir</w:t>
      </w:r>
      <w:r w:rsidR="00F24239" w:rsidRPr="009F3862">
        <w:rPr>
          <w:rFonts w:asciiTheme="majorBidi" w:hAnsiTheme="majorBidi" w:cstheme="majorBidi"/>
          <w:sz w:val="21"/>
          <w:szCs w:val="21"/>
        </w:rPr>
        <w:t xml:space="preserve"> sa’yi</w:t>
      </w:r>
      <w:r w:rsidR="009F3862">
        <w:rPr>
          <w:rFonts w:asciiTheme="majorBidi" w:hAnsiTheme="majorBidi" w:cstheme="majorBidi"/>
          <w:sz w:val="21"/>
          <w:szCs w:val="21"/>
        </w:rPr>
        <w:t>ni..</w:t>
      </w:r>
      <w:r w:rsidR="00F24239" w:rsidRPr="009F3862">
        <w:rPr>
          <w:rFonts w:asciiTheme="majorBidi" w:hAnsiTheme="majorBidi" w:cstheme="majorBidi"/>
          <w:sz w:val="21"/>
          <w:szCs w:val="21"/>
        </w:rPr>
        <w:t xml:space="preserve">. </w:t>
      </w:r>
    </w:p>
    <w:p w:rsidR="0044528E" w:rsidRPr="009F3862" w:rsidRDefault="00427582" w:rsidP="00802FA0">
      <w:pPr>
        <w:ind w:firstLine="708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9F3862">
        <w:rPr>
          <w:rFonts w:asciiTheme="majorBidi" w:hAnsiTheme="majorBidi" w:cstheme="majorBidi"/>
          <w:b/>
          <w:bCs/>
          <w:sz w:val="21"/>
          <w:szCs w:val="21"/>
        </w:rPr>
        <w:t>Kıymetli Kardeşlerim</w:t>
      </w:r>
      <w:r w:rsidR="009F3862" w:rsidRPr="009F3862">
        <w:rPr>
          <w:rFonts w:asciiTheme="majorBidi" w:hAnsiTheme="majorBidi" w:cstheme="majorBidi"/>
          <w:b/>
          <w:bCs/>
          <w:sz w:val="21"/>
          <w:szCs w:val="21"/>
        </w:rPr>
        <w:t>!</w:t>
      </w:r>
    </w:p>
    <w:p w:rsidR="00484C80" w:rsidRPr="009F3862" w:rsidRDefault="00F24239" w:rsidP="009F3862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>Arif olmalı, marifet sahibi olmalı</w:t>
      </w:r>
      <w:r w:rsidR="009F3862">
        <w:rPr>
          <w:rFonts w:asciiTheme="majorBidi" w:hAnsiTheme="majorBidi" w:cstheme="majorBidi"/>
          <w:sz w:val="21"/>
          <w:szCs w:val="21"/>
        </w:rPr>
        <w:t>,</w:t>
      </w:r>
      <w:r w:rsidRPr="009F3862">
        <w:rPr>
          <w:rFonts w:asciiTheme="majorBidi" w:hAnsiTheme="majorBidi" w:cstheme="majorBidi"/>
          <w:sz w:val="21"/>
          <w:szCs w:val="21"/>
        </w:rPr>
        <w:t xml:space="preserve"> Rabbini de kendini de bilmeli</w:t>
      </w:r>
      <w:r w:rsidR="009F3862">
        <w:rPr>
          <w:rFonts w:asciiTheme="majorBidi" w:hAnsiTheme="majorBidi" w:cstheme="majorBidi"/>
          <w:sz w:val="21"/>
          <w:szCs w:val="21"/>
        </w:rPr>
        <w:t>,</w:t>
      </w:r>
      <w:r w:rsidRPr="009F3862">
        <w:rPr>
          <w:rFonts w:asciiTheme="majorBidi" w:hAnsiTheme="majorBidi" w:cstheme="majorBidi"/>
          <w:sz w:val="21"/>
          <w:szCs w:val="21"/>
        </w:rPr>
        <w:t xml:space="preserve"> Arafat</w:t>
      </w:r>
      <w:r w:rsidR="009F3862">
        <w:rPr>
          <w:rFonts w:asciiTheme="majorBidi" w:hAnsiTheme="majorBidi" w:cstheme="majorBidi"/>
          <w:sz w:val="21"/>
          <w:szCs w:val="21"/>
        </w:rPr>
        <w:t>’</w:t>
      </w:r>
      <w:r w:rsidRPr="009F3862">
        <w:rPr>
          <w:rFonts w:asciiTheme="majorBidi" w:hAnsiTheme="majorBidi" w:cstheme="majorBidi"/>
          <w:sz w:val="21"/>
          <w:szCs w:val="21"/>
        </w:rPr>
        <w:t xml:space="preserve">ta; mahşerde Allah’ın huzurunda hesap ve mizan için bekleşenler </w:t>
      </w:r>
      <w:r w:rsidR="009F3862">
        <w:rPr>
          <w:rFonts w:asciiTheme="majorBidi" w:hAnsiTheme="majorBidi" w:cstheme="majorBidi"/>
          <w:sz w:val="21"/>
          <w:szCs w:val="21"/>
        </w:rPr>
        <w:t>gibi</w:t>
      </w:r>
      <w:r w:rsidRPr="009F3862">
        <w:rPr>
          <w:rFonts w:asciiTheme="majorBidi" w:hAnsiTheme="majorBidi" w:cstheme="majorBidi"/>
          <w:sz w:val="21"/>
          <w:szCs w:val="21"/>
        </w:rPr>
        <w:t xml:space="preserve"> gönlü titrek, affı mağfireti bekleyenler gibi ümitli olmalı. Bu son yakarışım olabilir, bu son kurtuluş ümidim olabilir duygusuyla yakarmalı, yalvarmalı, istemeli du</w:t>
      </w:r>
      <w:r w:rsidR="00802FA0" w:rsidRPr="009F3862">
        <w:rPr>
          <w:rFonts w:asciiTheme="majorBidi" w:hAnsiTheme="majorBidi" w:cstheme="majorBidi"/>
          <w:sz w:val="21"/>
          <w:szCs w:val="21"/>
        </w:rPr>
        <w:t>aları karşılıksız bırakmayandan</w:t>
      </w:r>
      <w:r w:rsidR="009F3862">
        <w:rPr>
          <w:rFonts w:asciiTheme="majorBidi" w:hAnsiTheme="majorBidi" w:cstheme="majorBidi"/>
          <w:sz w:val="21"/>
          <w:szCs w:val="21"/>
        </w:rPr>
        <w:t>…</w:t>
      </w:r>
      <w:r w:rsidR="00802FA0" w:rsidRPr="009F3862">
        <w:rPr>
          <w:rFonts w:asciiTheme="majorBidi" w:hAnsiTheme="majorBidi" w:cstheme="majorBidi"/>
          <w:sz w:val="21"/>
          <w:szCs w:val="21"/>
        </w:rPr>
        <w:t xml:space="preserve"> H</w:t>
      </w:r>
      <w:r w:rsidRPr="009F3862">
        <w:rPr>
          <w:rFonts w:asciiTheme="majorBidi" w:hAnsiTheme="majorBidi" w:cstheme="majorBidi"/>
          <w:sz w:val="21"/>
          <w:szCs w:val="21"/>
        </w:rPr>
        <w:t>atalarından vazgeçtiğini</w:t>
      </w:r>
      <w:r w:rsidR="00802FA0" w:rsidRPr="009F3862">
        <w:rPr>
          <w:rFonts w:asciiTheme="majorBidi" w:hAnsiTheme="majorBidi" w:cstheme="majorBidi"/>
          <w:sz w:val="21"/>
          <w:szCs w:val="21"/>
        </w:rPr>
        <w:t xml:space="preserve">, yanlışlarına bir daha dönmeyeceğini, ahdini unutmayacağını, mahşerde böyle bir manzarayla karşılaştığında geri dönüşünün olmayacağını düşünerek boyun bükmeli istemeli, yalvarmalı, yakarmalı, vakfe durmalı. </w:t>
      </w:r>
      <w:r w:rsidR="00802FA0" w:rsidRPr="009F3862">
        <w:rPr>
          <w:rFonts w:asciiTheme="majorBidi" w:hAnsiTheme="majorBidi" w:cstheme="majorBidi"/>
          <w:b/>
          <w:bCs/>
          <w:i/>
          <w:iCs/>
          <w:sz w:val="21"/>
          <w:szCs w:val="21"/>
        </w:rPr>
        <w:t>“Ah ben ne yaptım!”</w:t>
      </w:r>
      <w:r w:rsidR="00802FA0" w:rsidRPr="009F3862">
        <w:rPr>
          <w:rFonts w:asciiTheme="majorBidi" w:hAnsiTheme="majorBidi" w:cstheme="majorBidi"/>
          <w:sz w:val="21"/>
          <w:szCs w:val="21"/>
        </w:rPr>
        <w:t xml:space="preserve"> dercesine yeni</w:t>
      </w:r>
      <w:r w:rsidR="009F3862">
        <w:rPr>
          <w:rFonts w:asciiTheme="majorBidi" w:hAnsiTheme="majorBidi" w:cstheme="majorBidi"/>
          <w:sz w:val="21"/>
          <w:szCs w:val="21"/>
        </w:rPr>
        <w:t xml:space="preserve"> bir başlangıç için duraksamalıdır.</w:t>
      </w:r>
    </w:p>
    <w:p w:rsidR="00802FA0" w:rsidRPr="009F3862" w:rsidRDefault="00802FA0" w:rsidP="00B84147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 xml:space="preserve">İşte bu duraksamadan sonra Mina’ya yönelirken </w:t>
      </w:r>
      <w:r w:rsidR="00B84147" w:rsidRPr="009F3862">
        <w:rPr>
          <w:rFonts w:asciiTheme="majorBidi" w:hAnsiTheme="majorBidi" w:cstheme="majorBidi"/>
          <w:sz w:val="21"/>
          <w:szCs w:val="21"/>
        </w:rPr>
        <w:t xml:space="preserve">tertemiz bir yürekle </w:t>
      </w:r>
      <w:r w:rsidRPr="009F3862">
        <w:rPr>
          <w:rFonts w:asciiTheme="majorBidi" w:hAnsiTheme="majorBidi" w:cstheme="majorBidi"/>
          <w:sz w:val="21"/>
          <w:szCs w:val="21"/>
        </w:rPr>
        <w:t xml:space="preserve">yeniden karar vermeli Rabbine dönmeye, aslına dönmeye, ahdine dönmeye, kitabına dönmeye, ihmal ettikleri yapmaya, çiğnediklerini kaldırmaya, hakka sarılmaya, hakikate tutunmaya </w:t>
      </w:r>
      <w:r w:rsidR="00DE7D2E">
        <w:rPr>
          <w:rFonts w:asciiTheme="majorBidi" w:hAnsiTheme="majorBidi" w:cstheme="majorBidi"/>
          <w:sz w:val="21"/>
          <w:szCs w:val="21"/>
        </w:rPr>
        <w:t>doğru yol alacağına söz vermelidir.</w:t>
      </w:r>
    </w:p>
    <w:p w:rsidR="005714A3" w:rsidRPr="009F3862" w:rsidRDefault="00B84147" w:rsidP="005F749A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>Şeytanın bu yolculuktaki en büyük düşmanı olduğunu</w:t>
      </w:r>
      <w:r w:rsidR="00BC0C04" w:rsidRPr="009F3862">
        <w:rPr>
          <w:rFonts w:asciiTheme="majorBidi" w:hAnsiTheme="majorBidi" w:cstheme="majorBidi"/>
          <w:sz w:val="21"/>
          <w:szCs w:val="21"/>
        </w:rPr>
        <w:t>,</w:t>
      </w:r>
      <w:r w:rsidRPr="009F3862">
        <w:rPr>
          <w:rFonts w:asciiTheme="majorBidi" w:hAnsiTheme="majorBidi" w:cstheme="majorBidi"/>
          <w:sz w:val="21"/>
          <w:szCs w:val="21"/>
        </w:rPr>
        <w:t xml:space="preserve"> daima onun vesvese ve </w:t>
      </w:r>
      <w:r w:rsidR="00BC0C04" w:rsidRPr="009F3862">
        <w:rPr>
          <w:rFonts w:asciiTheme="majorBidi" w:hAnsiTheme="majorBidi" w:cstheme="majorBidi"/>
          <w:sz w:val="21"/>
          <w:szCs w:val="21"/>
        </w:rPr>
        <w:t>yoldan çıkarmalarını</w:t>
      </w:r>
      <w:r w:rsidRPr="009F3862">
        <w:rPr>
          <w:rFonts w:asciiTheme="majorBidi" w:hAnsiTheme="majorBidi" w:cstheme="majorBidi"/>
          <w:sz w:val="21"/>
          <w:szCs w:val="21"/>
        </w:rPr>
        <w:t xml:space="preserve"> </w:t>
      </w:r>
      <w:r w:rsidR="00BC0C04" w:rsidRPr="009F3862">
        <w:rPr>
          <w:rFonts w:asciiTheme="majorBidi" w:hAnsiTheme="majorBidi" w:cstheme="majorBidi"/>
          <w:sz w:val="21"/>
          <w:szCs w:val="21"/>
        </w:rPr>
        <w:t xml:space="preserve">mahşere kadar </w:t>
      </w:r>
      <w:r w:rsidRPr="009F3862">
        <w:rPr>
          <w:rFonts w:asciiTheme="majorBidi" w:hAnsiTheme="majorBidi" w:cstheme="majorBidi"/>
          <w:sz w:val="21"/>
          <w:szCs w:val="21"/>
        </w:rPr>
        <w:t>taşlayarak yoluna devam edeceğini unutmamalı</w:t>
      </w:r>
      <w:r w:rsidR="00BC0C04" w:rsidRPr="009F3862">
        <w:rPr>
          <w:rFonts w:asciiTheme="majorBidi" w:hAnsiTheme="majorBidi" w:cstheme="majorBidi"/>
          <w:sz w:val="21"/>
          <w:szCs w:val="21"/>
        </w:rPr>
        <w:t>. Allah için fedakârlık yapacağını kurbanla hissedecek canından, malından feda edebileceğini hissedecek tıraş olurken. Daimi olarak döndüğü merkezin, çekim alanının hakkın çizdiği sınırlar olduğunu idrak ederek yapacak bütün tavaflarını</w:t>
      </w:r>
      <w:r w:rsidR="00DE7D2E">
        <w:rPr>
          <w:rFonts w:asciiTheme="majorBidi" w:hAnsiTheme="majorBidi" w:cstheme="majorBidi"/>
          <w:sz w:val="21"/>
          <w:szCs w:val="21"/>
        </w:rPr>
        <w:t>…</w:t>
      </w:r>
    </w:p>
    <w:p w:rsidR="00E035CD" w:rsidRPr="009F3862" w:rsidRDefault="00E035CD" w:rsidP="005F749A">
      <w:pPr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9F3862">
        <w:rPr>
          <w:rFonts w:asciiTheme="majorBidi" w:hAnsiTheme="majorBidi" w:cstheme="majorBidi"/>
          <w:sz w:val="21"/>
          <w:szCs w:val="21"/>
        </w:rPr>
        <w:t>Mahşere kadar bu minvalden ayrılmayacağının mahşer öncesi provasını gönlüne nakşederek dön</w:t>
      </w:r>
      <w:r w:rsidR="001E4DAD" w:rsidRPr="009F3862">
        <w:rPr>
          <w:rFonts w:asciiTheme="majorBidi" w:hAnsiTheme="majorBidi" w:cstheme="majorBidi"/>
          <w:sz w:val="21"/>
          <w:szCs w:val="21"/>
        </w:rPr>
        <w:t>meli</w:t>
      </w:r>
      <w:r w:rsidRPr="009F3862">
        <w:rPr>
          <w:rFonts w:asciiTheme="majorBidi" w:hAnsiTheme="majorBidi" w:cstheme="majorBidi"/>
          <w:sz w:val="21"/>
          <w:szCs w:val="21"/>
        </w:rPr>
        <w:t xml:space="preserve"> yurduna.</w:t>
      </w:r>
    </w:p>
    <w:sectPr w:rsidR="00E035CD" w:rsidRPr="009F3862" w:rsidSect="009F3862">
      <w:footnotePr>
        <w:pos w:val="beneathText"/>
      </w:footnotePr>
      <w:endnotePr>
        <w:numFmt w:val="decimal"/>
      </w:endnotePr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9E" w:rsidRDefault="004A439E" w:rsidP="00503C81">
      <w:pPr>
        <w:spacing w:after="0" w:line="240" w:lineRule="auto"/>
      </w:pPr>
      <w:r>
        <w:separator/>
      </w:r>
    </w:p>
  </w:endnote>
  <w:endnote w:type="continuationSeparator" w:id="0">
    <w:p w:rsidR="004A439E" w:rsidRDefault="004A439E" w:rsidP="00503C81">
      <w:pPr>
        <w:spacing w:after="0" w:line="240" w:lineRule="auto"/>
      </w:pPr>
      <w:r>
        <w:continuationSeparator/>
      </w:r>
    </w:p>
  </w:endnote>
  <w:endnote w:id="1">
    <w:p w:rsidR="005714A3" w:rsidRDefault="005714A3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55028F">
        <w:rPr>
          <w:rFonts w:asciiTheme="majorBidi" w:hAnsiTheme="majorBidi" w:cstheme="majorBidi"/>
        </w:rPr>
        <w:t>Hac, 22/27</w:t>
      </w:r>
    </w:p>
  </w:endnote>
  <w:endnote w:id="2">
    <w:p w:rsidR="0055028F" w:rsidRDefault="0055028F">
      <w:pPr>
        <w:pStyle w:val="SonnotMetni"/>
        <w:rPr>
          <w:rFonts w:asciiTheme="majorBidi" w:hAnsiTheme="majorBidi" w:cstheme="majorBidi"/>
        </w:rPr>
      </w:pPr>
      <w:r>
        <w:rPr>
          <w:rStyle w:val="SonnotBavurusu"/>
        </w:rPr>
        <w:endnoteRef/>
      </w:r>
      <w:r>
        <w:t xml:space="preserve"> </w:t>
      </w:r>
      <w:r w:rsidRPr="0055028F">
        <w:t xml:space="preserve"> </w:t>
      </w:r>
      <w:r w:rsidRPr="0055028F">
        <w:rPr>
          <w:rFonts w:asciiTheme="majorBidi" w:hAnsiTheme="majorBidi" w:cstheme="majorBidi"/>
        </w:rPr>
        <w:t xml:space="preserve">Buhârî, </w:t>
      </w:r>
      <w:proofErr w:type="spellStart"/>
      <w:r w:rsidRPr="0055028F">
        <w:rPr>
          <w:rFonts w:asciiTheme="majorBidi" w:hAnsiTheme="majorBidi" w:cstheme="majorBidi"/>
        </w:rPr>
        <w:t>Muhsar</w:t>
      </w:r>
      <w:proofErr w:type="spellEnd"/>
      <w:r w:rsidRPr="0055028F">
        <w:rPr>
          <w:rFonts w:asciiTheme="majorBidi" w:hAnsiTheme="majorBidi" w:cstheme="majorBidi"/>
        </w:rPr>
        <w:t>, 10</w:t>
      </w:r>
    </w:p>
    <w:p w:rsidR="00586E76" w:rsidRDefault="00586E76">
      <w:pPr>
        <w:pStyle w:val="SonnotMetni"/>
        <w:rPr>
          <w:rFonts w:asciiTheme="majorBidi" w:hAnsiTheme="majorBidi" w:cstheme="majorBidi"/>
        </w:rPr>
      </w:pPr>
    </w:p>
    <w:p w:rsidR="0044528E" w:rsidRPr="009F3862" w:rsidRDefault="0044528E" w:rsidP="00586E7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DE7D2E">
        <w:rPr>
          <w:rFonts w:asciiTheme="majorBidi" w:hAnsiTheme="majorBidi" w:cstheme="majorBidi"/>
          <w:b/>
          <w:sz w:val="20"/>
          <w:szCs w:val="20"/>
        </w:rPr>
        <w:t>Hazırlayan:</w:t>
      </w:r>
      <w:r w:rsidRPr="009F386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E7D2E">
        <w:rPr>
          <w:rFonts w:asciiTheme="majorBidi" w:hAnsiTheme="majorBidi" w:cstheme="majorBidi"/>
          <w:i/>
          <w:iCs/>
          <w:sz w:val="20"/>
          <w:szCs w:val="20"/>
        </w:rPr>
        <w:t>İsmail Hakkı SEZGİN /</w:t>
      </w:r>
      <w:r w:rsidR="00FF2738" w:rsidRPr="009F3862">
        <w:rPr>
          <w:rFonts w:asciiTheme="majorBidi" w:hAnsiTheme="majorBidi" w:cstheme="majorBidi"/>
          <w:i/>
          <w:iCs/>
          <w:sz w:val="20"/>
          <w:szCs w:val="20"/>
        </w:rPr>
        <w:t>Üzümlü İlçe Vaizi</w:t>
      </w:r>
      <w:r w:rsidR="00FF2738" w:rsidRPr="009F3862">
        <w:rPr>
          <w:rFonts w:asciiTheme="majorBidi" w:hAnsiTheme="majorBidi" w:cstheme="majorBidi"/>
          <w:b/>
          <w:i/>
          <w:iCs/>
          <w:sz w:val="20"/>
          <w:szCs w:val="20"/>
        </w:rPr>
        <w:t xml:space="preserve"> </w:t>
      </w:r>
      <w:r w:rsidRPr="00DE7D2E">
        <w:rPr>
          <w:rFonts w:asciiTheme="majorBidi" w:hAnsiTheme="majorBidi" w:cstheme="majorBidi"/>
          <w:b/>
          <w:sz w:val="20"/>
          <w:szCs w:val="20"/>
        </w:rPr>
        <w:t>Redaksiyon:</w:t>
      </w:r>
      <w:r w:rsidRPr="009F3862">
        <w:rPr>
          <w:rFonts w:asciiTheme="majorBidi" w:hAnsiTheme="majorBidi" w:cstheme="majorBidi"/>
          <w:i/>
          <w:iCs/>
          <w:sz w:val="20"/>
          <w:szCs w:val="20"/>
        </w:rPr>
        <w:t xml:space="preserve"> İl İrşat Kurulu</w:t>
      </w:r>
    </w:p>
    <w:p w:rsidR="00BC0C04" w:rsidRDefault="00BC0C04">
      <w:pPr>
        <w:pStyle w:val="SonnotMetni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efbet Arabic 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9E" w:rsidRDefault="004A439E" w:rsidP="00503C81">
      <w:pPr>
        <w:spacing w:after="0" w:line="240" w:lineRule="auto"/>
      </w:pPr>
      <w:r>
        <w:separator/>
      </w:r>
    </w:p>
  </w:footnote>
  <w:footnote w:type="continuationSeparator" w:id="0">
    <w:p w:rsidR="004A439E" w:rsidRDefault="004A439E" w:rsidP="0050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81"/>
    <w:rsid w:val="000041C8"/>
    <w:rsid w:val="00047CA6"/>
    <w:rsid w:val="00047EEF"/>
    <w:rsid w:val="000D5A60"/>
    <w:rsid w:val="00113910"/>
    <w:rsid w:val="00134BBC"/>
    <w:rsid w:val="00134BBD"/>
    <w:rsid w:val="001A3D6A"/>
    <w:rsid w:val="001D465A"/>
    <w:rsid w:val="001E3CCA"/>
    <w:rsid w:val="001E4DAD"/>
    <w:rsid w:val="001E59B0"/>
    <w:rsid w:val="001F01A3"/>
    <w:rsid w:val="00283C53"/>
    <w:rsid w:val="00297265"/>
    <w:rsid w:val="00300A1B"/>
    <w:rsid w:val="003108B5"/>
    <w:rsid w:val="0033032A"/>
    <w:rsid w:val="003537E6"/>
    <w:rsid w:val="003652D3"/>
    <w:rsid w:val="003828C1"/>
    <w:rsid w:val="003B30DC"/>
    <w:rsid w:val="00407144"/>
    <w:rsid w:val="00427582"/>
    <w:rsid w:val="0044528E"/>
    <w:rsid w:val="00484C80"/>
    <w:rsid w:val="004A1351"/>
    <w:rsid w:val="004A439E"/>
    <w:rsid w:val="004D11EB"/>
    <w:rsid w:val="004F322B"/>
    <w:rsid w:val="00501D47"/>
    <w:rsid w:val="00503C81"/>
    <w:rsid w:val="005437AA"/>
    <w:rsid w:val="0054795E"/>
    <w:rsid w:val="0055028F"/>
    <w:rsid w:val="005714A3"/>
    <w:rsid w:val="00586E76"/>
    <w:rsid w:val="005B57E6"/>
    <w:rsid w:val="005C3764"/>
    <w:rsid w:val="005E5177"/>
    <w:rsid w:val="005F00BE"/>
    <w:rsid w:val="005F749A"/>
    <w:rsid w:val="00614974"/>
    <w:rsid w:val="00641A58"/>
    <w:rsid w:val="00643D47"/>
    <w:rsid w:val="0067378F"/>
    <w:rsid w:val="006A0E80"/>
    <w:rsid w:val="006B1288"/>
    <w:rsid w:val="006B6A64"/>
    <w:rsid w:val="00715B1C"/>
    <w:rsid w:val="0073658E"/>
    <w:rsid w:val="007540C3"/>
    <w:rsid w:val="007F18C3"/>
    <w:rsid w:val="00802FA0"/>
    <w:rsid w:val="00810515"/>
    <w:rsid w:val="008204B0"/>
    <w:rsid w:val="008913F8"/>
    <w:rsid w:val="008C57FE"/>
    <w:rsid w:val="008E2344"/>
    <w:rsid w:val="008F211C"/>
    <w:rsid w:val="009419F9"/>
    <w:rsid w:val="00976794"/>
    <w:rsid w:val="009F3862"/>
    <w:rsid w:val="00A160B3"/>
    <w:rsid w:val="00A259B3"/>
    <w:rsid w:val="00A26D82"/>
    <w:rsid w:val="00A40BB9"/>
    <w:rsid w:val="00A654B7"/>
    <w:rsid w:val="00AD6CE8"/>
    <w:rsid w:val="00B32CDE"/>
    <w:rsid w:val="00B77E84"/>
    <w:rsid w:val="00B83013"/>
    <w:rsid w:val="00B84147"/>
    <w:rsid w:val="00B945D1"/>
    <w:rsid w:val="00BA1BBE"/>
    <w:rsid w:val="00BB150B"/>
    <w:rsid w:val="00BC0C04"/>
    <w:rsid w:val="00BD27F7"/>
    <w:rsid w:val="00C12392"/>
    <w:rsid w:val="00C35181"/>
    <w:rsid w:val="00C43ADD"/>
    <w:rsid w:val="00C4774F"/>
    <w:rsid w:val="00CE062A"/>
    <w:rsid w:val="00CF0C66"/>
    <w:rsid w:val="00CF57EF"/>
    <w:rsid w:val="00D12C74"/>
    <w:rsid w:val="00D92062"/>
    <w:rsid w:val="00D97E6B"/>
    <w:rsid w:val="00DB23C7"/>
    <w:rsid w:val="00DE7D2E"/>
    <w:rsid w:val="00E001C0"/>
    <w:rsid w:val="00E035CD"/>
    <w:rsid w:val="00E2047E"/>
    <w:rsid w:val="00E82F29"/>
    <w:rsid w:val="00E93B1C"/>
    <w:rsid w:val="00ED5B23"/>
    <w:rsid w:val="00EF6AFF"/>
    <w:rsid w:val="00F06765"/>
    <w:rsid w:val="00F24239"/>
    <w:rsid w:val="00F5347B"/>
    <w:rsid w:val="00F851B8"/>
    <w:rsid w:val="00F92367"/>
    <w:rsid w:val="00F960AA"/>
    <w:rsid w:val="00FD1E5E"/>
    <w:rsid w:val="00FF2738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4393-59D0-4693-B2E8-A4854A9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8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yet-text">
    <w:name w:val="ayet-text"/>
    <w:basedOn w:val="VarsaylanParagrafYazTipi"/>
    <w:rsid w:val="00503C81"/>
  </w:style>
  <w:style w:type="paragraph" w:styleId="SonnotMetni">
    <w:name w:val="endnote text"/>
    <w:basedOn w:val="Normal"/>
    <w:link w:val="SonnotMetniChar"/>
    <w:uiPriority w:val="99"/>
    <w:semiHidden/>
    <w:unhideWhenUsed/>
    <w:rsid w:val="00503C8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03C81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503C81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047EEF"/>
  </w:style>
  <w:style w:type="character" w:styleId="Vurgu">
    <w:name w:val="Emphasis"/>
    <w:basedOn w:val="VarsaylanParagrafYazTipi"/>
    <w:uiPriority w:val="20"/>
    <w:qFormat/>
    <w:rsid w:val="00047EEF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57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57E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F57E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74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2588-32B8-4C10-9F41-6ABF6797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Hakki Sezgin</dc:creator>
  <cp:lastModifiedBy>Security</cp:lastModifiedBy>
  <cp:revision>9</cp:revision>
  <cp:lastPrinted>2016-12-26T07:20:00Z</cp:lastPrinted>
  <dcterms:created xsi:type="dcterms:W3CDTF">2017-06-05T08:09:00Z</dcterms:created>
  <dcterms:modified xsi:type="dcterms:W3CDTF">2017-06-14T06:04:00Z</dcterms:modified>
</cp:coreProperties>
</file>